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70FD5" w14:textId="77777777" w:rsidR="00F62DD3" w:rsidRDefault="00F62DD3">
      <w:pPr>
        <w:rPr>
          <w:rFonts w:ascii="Helvetica" w:hAnsi="Helvetica"/>
          <w:sz w:val="12"/>
        </w:rPr>
      </w:pPr>
      <w:bookmarkStart w:id="0" w:name="_GoBack"/>
      <w:bookmarkEnd w:id="0"/>
    </w:p>
    <w:p w14:paraId="24EFA6C5" w14:textId="77777777" w:rsidR="009473E0" w:rsidRDefault="009473E0">
      <w:pPr>
        <w:rPr>
          <w:rFonts w:ascii="Helvetica" w:hAnsi="Helvetica"/>
          <w:sz w:val="12"/>
        </w:rPr>
      </w:pPr>
    </w:p>
    <w:p w14:paraId="18DDA9D0" w14:textId="77777777" w:rsidR="009473E0" w:rsidRDefault="009473E0">
      <w:pPr>
        <w:rPr>
          <w:rFonts w:ascii="Helvetica" w:hAnsi="Helvetica"/>
          <w:sz w:val="12"/>
        </w:rPr>
      </w:pPr>
    </w:p>
    <w:p w14:paraId="0AC846AA" w14:textId="77777777" w:rsidR="009473E0" w:rsidRDefault="009473E0">
      <w:pPr>
        <w:rPr>
          <w:rFonts w:ascii="Helvetica" w:hAnsi="Helvetica"/>
          <w:sz w:val="12"/>
        </w:rPr>
      </w:pPr>
    </w:p>
    <w:p w14:paraId="3063D4E6" w14:textId="77777777" w:rsidR="009473E0" w:rsidRPr="0066609E" w:rsidRDefault="009473E0" w:rsidP="009473E0">
      <w:pPr>
        <w:ind w:left="-426" w:right="-1383"/>
        <w:jc w:val="center"/>
        <w:rPr>
          <w:rFonts w:ascii="Arial" w:hAnsi="Arial"/>
          <w:sz w:val="28"/>
          <w:szCs w:val="28"/>
        </w:rPr>
      </w:pPr>
      <w:r w:rsidRPr="0066609E">
        <w:rPr>
          <w:rFonts w:ascii="Arial" w:hAnsi="Arial"/>
          <w:sz w:val="28"/>
          <w:szCs w:val="28"/>
        </w:rPr>
        <w:t>COVID 19 - QUESTIONNAIRE MÉDICAL AVANT</w:t>
      </w:r>
    </w:p>
    <w:p w14:paraId="00EB56E5" w14:textId="4667F934" w:rsidR="009473E0" w:rsidRDefault="009473E0" w:rsidP="009473E0">
      <w:pPr>
        <w:ind w:left="-426" w:right="-1383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LES COMPÉTITIONS DE SURF J-3</w:t>
      </w:r>
    </w:p>
    <w:p w14:paraId="0227E61E" w14:textId="77777777" w:rsidR="009473E0" w:rsidRDefault="009473E0" w:rsidP="009473E0">
      <w:pPr>
        <w:ind w:left="-426" w:right="-1383"/>
        <w:rPr>
          <w:rFonts w:ascii="Arial" w:hAnsi="Arial"/>
          <w:sz w:val="28"/>
          <w:szCs w:val="28"/>
        </w:rPr>
      </w:pPr>
    </w:p>
    <w:p w14:paraId="1DD00D4B" w14:textId="195BCC34" w:rsidR="009473E0" w:rsidRPr="009473E0" w:rsidRDefault="009473E0" w:rsidP="0094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-426" w:right="-1383"/>
        <w:rPr>
          <w:rFonts w:ascii="Arial" w:hAnsi="Arial"/>
        </w:rPr>
      </w:pPr>
      <w:r w:rsidRPr="009473E0">
        <w:rPr>
          <w:rFonts w:ascii="Arial" w:hAnsi="Arial"/>
        </w:rPr>
        <w:t xml:space="preserve">Epreuve : </w:t>
      </w:r>
      <w:r w:rsidRPr="009473E0">
        <w:rPr>
          <w:rFonts w:ascii="Arial" w:hAnsi="Arial"/>
        </w:rPr>
        <w:tab/>
      </w:r>
      <w:r w:rsidRPr="009473E0">
        <w:rPr>
          <w:rFonts w:ascii="Arial" w:hAnsi="Arial"/>
        </w:rPr>
        <w:tab/>
      </w:r>
      <w:r w:rsidRPr="009473E0">
        <w:rPr>
          <w:rFonts w:ascii="Arial" w:hAnsi="Arial"/>
        </w:rPr>
        <w:tab/>
      </w:r>
      <w:r w:rsidRPr="009473E0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473E0">
        <w:rPr>
          <w:rFonts w:ascii="Arial" w:hAnsi="Arial"/>
        </w:rPr>
        <w:t xml:space="preserve">Lieu : </w:t>
      </w:r>
      <w:r w:rsidRPr="009473E0">
        <w:rPr>
          <w:rFonts w:ascii="Arial" w:hAnsi="Arial"/>
        </w:rPr>
        <w:tab/>
      </w:r>
      <w:r w:rsidRPr="009473E0">
        <w:rPr>
          <w:rFonts w:ascii="Arial" w:hAnsi="Arial"/>
        </w:rPr>
        <w:tab/>
      </w:r>
      <w:r w:rsidRPr="009473E0">
        <w:rPr>
          <w:rFonts w:ascii="Arial" w:hAnsi="Arial"/>
        </w:rPr>
        <w:tab/>
      </w:r>
      <w:r w:rsidRPr="009473E0">
        <w:rPr>
          <w:rFonts w:ascii="Arial" w:hAnsi="Arial"/>
        </w:rPr>
        <w:tab/>
      </w:r>
      <w:r w:rsidRPr="009473E0">
        <w:rPr>
          <w:rFonts w:ascii="Arial" w:hAnsi="Arial"/>
        </w:rPr>
        <w:tab/>
        <w:t>Date :</w:t>
      </w:r>
    </w:p>
    <w:p w14:paraId="0649BB0C" w14:textId="77777777" w:rsidR="009473E0" w:rsidRPr="0066609E" w:rsidRDefault="009473E0" w:rsidP="009473E0">
      <w:pPr>
        <w:ind w:left="-426" w:right="-1383"/>
        <w:rPr>
          <w:rFonts w:ascii="Arial" w:hAnsi="Arial"/>
          <w:sz w:val="28"/>
          <w:szCs w:val="28"/>
        </w:rPr>
      </w:pPr>
    </w:p>
    <w:p w14:paraId="5F7152C6" w14:textId="77777777" w:rsidR="009473E0" w:rsidRPr="009473E0" w:rsidRDefault="009473E0" w:rsidP="009473E0">
      <w:pPr>
        <w:ind w:left="-426" w:right="-1383"/>
        <w:rPr>
          <w:rFonts w:ascii="Arial" w:hAnsi="Arial"/>
          <w:b/>
        </w:rPr>
      </w:pPr>
      <w:r w:rsidRPr="009473E0">
        <w:rPr>
          <w:rFonts w:ascii="Arial" w:hAnsi="Arial"/>
          <w:b/>
        </w:rPr>
        <w:t>Identification du patient:</w:t>
      </w:r>
    </w:p>
    <w:p w14:paraId="19816FFE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 xml:space="preserve">Nom : </w:t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  <w:t>Prénom :</w:t>
      </w:r>
    </w:p>
    <w:p w14:paraId="15B21E18" w14:textId="21B15471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 xml:space="preserve">Né le : </w:t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  <w:t>Sexe F / M</w:t>
      </w:r>
      <w:r>
        <w:rPr>
          <w:rFonts w:ascii="Arial" w:hAnsi="Arial"/>
          <w:sz w:val="22"/>
          <w:szCs w:val="22"/>
        </w:rPr>
        <w:t> :</w:t>
      </w:r>
    </w:p>
    <w:p w14:paraId="5636ACCF" w14:textId="77777777" w:rsidR="009473E0" w:rsidRDefault="009473E0" w:rsidP="009473E0">
      <w:pPr>
        <w:ind w:left="-426" w:right="-1383"/>
        <w:rPr>
          <w:rFonts w:ascii="Arial" w:hAnsi="Arial"/>
          <w:b/>
          <w:sz w:val="28"/>
          <w:szCs w:val="28"/>
        </w:rPr>
      </w:pPr>
    </w:p>
    <w:p w14:paraId="6D3948BF" w14:textId="77777777" w:rsidR="009473E0" w:rsidRPr="009473E0" w:rsidRDefault="009473E0" w:rsidP="009473E0">
      <w:pPr>
        <w:ind w:left="-426" w:right="-1383"/>
        <w:rPr>
          <w:rFonts w:ascii="Arial" w:hAnsi="Arial"/>
          <w:b/>
        </w:rPr>
      </w:pPr>
      <w:r w:rsidRPr="009473E0">
        <w:rPr>
          <w:rFonts w:ascii="Arial" w:hAnsi="Arial"/>
          <w:b/>
        </w:rPr>
        <w:t>Représentant légal:</w:t>
      </w:r>
    </w:p>
    <w:p w14:paraId="49A8B2E9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 xml:space="preserve">Nom : </w:t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  <w:t>Prénom :</w:t>
      </w:r>
    </w:p>
    <w:p w14:paraId="67E4614B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>Adresse postale :</w:t>
      </w:r>
    </w:p>
    <w:p w14:paraId="3F75737B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 xml:space="preserve">Commune : </w:t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  <w:t>Code postal :</w:t>
      </w:r>
    </w:p>
    <w:p w14:paraId="17DC0B7B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 xml:space="preserve">N° Portable : </w:t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  <w:t>Courriel :</w:t>
      </w:r>
    </w:p>
    <w:p w14:paraId="6FB12055" w14:textId="77777777" w:rsidR="009473E0" w:rsidRPr="0066609E" w:rsidRDefault="009473E0" w:rsidP="009473E0">
      <w:pPr>
        <w:ind w:left="-426" w:right="-138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793254FC" w14:textId="77777777" w:rsidR="009473E0" w:rsidRPr="009473E0" w:rsidRDefault="009473E0" w:rsidP="009473E0">
      <w:pPr>
        <w:ind w:left="-426" w:right="-1383"/>
        <w:rPr>
          <w:rFonts w:ascii="Arial" w:hAnsi="Arial"/>
          <w:b/>
        </w:rPr>
      </w:pPr>
      <w:r w:rsidRPr="009473E0">
        <w:rPr>
          <w:rFonts w:ascii="Arial" w:hAnsi="Arial"/>
          <w:b/>
        </w:rPr>
        <w:t>Médecin traitant:</w:t>
      </w:r>
    </w:p>
    <w:p w14:paraId="1AF34E58" w14:textId="77777777" w:rsidR="009473E0" w:rsidRPr="009473E0" w:rsidRDefault="009473E0" w:rsidP="009473E0">
      <w:pPr>
        <w:ind w:left="-426" w:right="-1383"/>
        <w:rPr>
          <w:rFonts w:ascii="Arial" w:hAnsi="Arial"/>
        </w:rPr>
      </w:pPr>
    </w:p>
    <w:p w14:paraId="0311571F" w14:textId="77777777" w:rsidR="009473E0" w:rsidRPr="009473E0" w:rsidRDefault="009473E0" w:rsidP="009473E0">
      <w:pPr>
        <w:ind w:left="-426" w:right="-1383"/>
        <w:rPr>
          <w:rFonts w:ascii="Arial" w:hAnsi="Arial"/>
          <w:u w:val="single"/>
        </w:rPr>
      </w:pPr>
      <w:r w:rsidRPr="009473E0">
        <w:rPr>
          <w:rFonts w:ascii="Arial" w:hAnsi="Arial"/>
          <w:u w:val="single"/>
        </w:rPr>
        <w:t>État de santé du patient et de l'accompagnant dans les 14 jours précédant la compétition:</w:t>
      </w:r>
    </w:p>
    <w:p w14:paraId="4B47E8DF" w14:textId="77777777" w:rsidR="009473E0" w:rsidRPr="0066609E" w:rsidRDefault="009473E0" w:rsidP="009473E0">
      <w:pPr>
        <w:ind w:left="-426" w:right="-1383"/>
        <w:rPr>
          <w:rFonts w:ascii="Arial" w:hAnsi="Arial"/>
          <w:sz w:val="20"/>
          <w:szCs w:val="20"/>
        </w:rPr>
      </w:pPr>
      <w:r w:rsidRPr="0066609E">
        <w:rPr>
          <w:rFonts w:ascii="Arial" w:hAnsi="Arial"/>
          <w:sz w:val="20"/>
          <w:szCs w:val="20"/>
        </w:rPr>
        <w:t xml:space="preserve"> (Cocher les cases correspondantes et préciser les dates d’apparition):</w:t>
      </w:r>
    </w:p>
    <w:p w14:paraId="20BD9E17" w14:textId="77777777" w:rsidR="009473E0" w:rsidRDefault="009473E0" w:rsidP="009473E0">
      <w:pPr>
        <w:ind w:left="-426" w:right="-1383"/>
        <w:rPr>
          <w:rFonts w:ascii="Arial" w:hAnsi="Arial"/>
          <w:sz w:val="28"/>
          <w:szCs w:val="28"/>
        </w:rPr>
      </w:pPr>
    </w:p>
    <w:p w14:paraId="25669221" w14:textId="77777777" w:rsidR="009473E0" w:rsidRDefault="009473E0" w:rsidP="009473E0">
      <w:pPr>
        <w:ind w:left="-426" w:right="-1383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 wp14:anchorId="37593C08" wp14:editId="7560CB2E">
            <wp:extent cx="5257800" cy="1689100"/>
            <wp:effectExtent l="0" t="0" r="0" b="12700"/>
            <wp:docPr id="1" name="Picture 1" descr="Macintosh HD:Users:Lili:Desktop:COVID illustration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li:Desktop:COVID illustration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A56EE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  <w:u w:val="single"/>
        </w:rPr>
      </w:pPr>
      <w:r w:rsidRPr="009473E0">
        <w:rPr>
          <w:rFonts w:ascii="Arial" w:hAnsi="Arial"/>
          <w:sz w:val="22"/>
          <w:szCs w:val="22"/>
          <w:u w:val="single"/>
        </w:rPr>
        <w:t>Exposition à des risques dans les 14 jours qui précèdent la compétition:</w:t>
      </w:r>
    </w:p>
    <w:p w14:paraId="0005AFDF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</w:p>
    <w:p w14:paraId="7538B575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>Le patient et l'accompagnant ont-ils été en contact étroit</w:t>
      </w:r>
      <w:r w:rsidRPr="009473E0">
        <w:rPr>
          <w:rFonts w:ascii="Arial" w:hAnsi="Arial"/>
          <w:sz w:val="22"/>
          <w:szCs w:val="22"/>
          <w:vertAlign w:val="superscript"/>
        </w:rPr>
        <w:t xml:space="preserve"> 1</w:t>
      </w:r>
      <w:r w:rsidRPr="009473E0">
        <w:rPr>
          <w:rFonts w:ascii="Arial" w:hAnsi="Arial"/>
          <w:sz w:val="22"/>
          <w:szCs w:val="22"/>
        </w:rPr>
        <w:t xml:space="preserve"> avec une personne ayant présenté les signes détaillés ci-dessus?</w:t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  <w:t>OUI/NON</w:t>
      </w:r>
    </w:p>
    <w:p w14:paraId="1B96333B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</w:p>
    <w:p w14:paraId="6C382B15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>Le patient et l'accompagnant ont-ils été en contact étroit</w:t>
      </w:r>
      <w:r w:rsidRPr="009473E0">
        <w:rPr>
          <w:rFonts w:ascii="Arial" w:hAnsi="Arial"/>
          <w:sz w:val="22"/>
          <w:szCs w:val="22"/>
          <w:vertAlign w:val="superscript"/>
        </w:rPr>
        <w:t xml:space="preserve"> 1</w:t>
      </w:r>
      <w:r w:rsidRPr="009473E0">
        <w:rPr>
          <w:rFonts w:ascii="Arial" w:hAnsi="Arial"/>
          <w:sz w:val="22"/>
          <w:szCs w:val="22"/>
        </w:rPr>
        <w:t xml:space="preserve"> avec un cas confirmé d’infection à SARSCoV-2 (COVID 19)?</w:t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  <w:t>OUI/NON</w:t>
      </w:r>
    </w:p>
    <w:p w14:paraId="41D9BDDD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</w:p>
    <w:p w14:paraId="59559D14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 xml:space="preserve">Le patient et l'accompagnant présentent-ils des </w:t>
      </w:r>
      <w:proofErr w:type="spellStart"/>
      <w:r w:rsidRPr="009473E0">
        <w:rPr>
          <w:rFonts w:ascii="Arial" w:hAnsi="Arial"/>
          <w:sz w:val="22"/>
          <w:szCs w:val="22"/>
        </w:rPr>
        <w:t>co-morbidités</w:t>
      </w:r>
      <w:proofErr w:type="spellEnd"/>
      <w:r w:rsidRPr="009473E0">
        <w:rPr>
          <w:rFonts w:ascii="Arial" w:hAnsi="Arial"/>
          <w:sz w:val="22"/>
          <w:szCs w:val="22"/>
        </w:rPr>
        <w:t xml:space="preserve"> ?</w:t>
      </w:r>
    </w:p>
    <w:p w14:paraId="460A58E7" w14:textId="71B5A83A" w:rsid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  <w:r w:rsidRPr="009473E0">
        <w:rPr>
          <w:rFonts w:ascii="Arial" w:hAnsi="Arial"/>
          <w:sz w:val="22"/>
          <w:szCs w:val="22"/>
        </w:rPr>
        <w:t>(</w:t>
      </w:r>
      <w:proofErr w:type="gramStart"/>
      <w:r w:rsidRPr="009473E0">
        <w:rPr>
          <w:rFonts w:ascii="Arial" w:hAnsi="Arial"/>
          <w:sz w:val="22"/>
          <w:szCs w:val="22"/>
        </w:rPr>
        <w:t>diabète</w:t>
      </w:r>
      <w:proofErr w:type="gramEnd"/>
      <w:r w:rsidRPr="009473E0">
        <w:rPr>
          <w:rFonts w:ascii="Arial" w:hAnsi="Arial"/>
          <w:sz w:val="22"/>
          <w:szCs w:val="22"/>
        </w:rPr>
        <w:t xml:space="preserve">, insuffisance rénale, cardiaque ou pulmonaire, hypertension artérielle, asthme, terrain </w:t>
      </w:r>
      <w:proofErr w:type="spellStart"/>
      <w:r w:rsidRPr="009473E0">
        <w:rPr>
          <w:rFonts w:ascii="Arial" w:hAnsi="Arial"/>
          <w:sz w:val="22"/>
          <w:szCs w:val="22"/>
        </w:rPr>
        <w:t>immuno-déprimé</w:t>
      </w:r>
      <w:proofErr w:type="spellEnd"/>
      <w:r w:rsidRPr="009473E0">
        <w:rPr>
          <w:rFonts w:ascii="Arial" w:hAnsi="Arial"/>
          <w:sz w:val="22"/>
          <w:szCs w:val="22"/>
        </w:rPr>
        <w:t xml:space="preserve">, traitement immunosuppresseur, âge &gt; 70 ans…) ou un traitement quotidien? </w:t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</w:r>
      <w:r w:rsidRPr="009473E0">
        <w:rPr>
          <w:rFonts w:ascii="Arial" w:hAnsi="Arial"/>
          <w:sz w:val="22"/>
          <w:szCs w:val="22"/>
        </w:rPr>
        <w:tab/>
        <w:t>OUI/NON</w:t>
      </w:r>
    </w:p>
    <w:p w14:paraId="6103A1E5" w14:textId="77777777" w:rsidR="009473E0" w:rsidRPr="009473E0" w:rsidRDefault="009473E0" w:rsidP="009473E0">
      <w:pPr>
        <w:ind w:left="-426" w:right="-1383"/>
        <w:rPr>
          <w:rFonts w:ascii="Arial" w:hAnsi="Arial"/>
          <w:sz w:val="22"/>
          <w:szCs w:val="22"/>
        </w:rPr>
      </w:pPr>
    </w:p>
    <w:p w14:paraId="16017647" w14:textId="77777777" w:rsidR="009473E0" w:rsidRPr="0066609E" w:rsidRDefault="009473E0" w:rsidP="009473E0">
      <w:pPr>
        <w:ind w:left="-426" w:right="-1383"/>
        <w:rPr>
          <w:rFonts w:ascii="Arial" w:hAnsi="Arial"/>
          <w:sz w:val="16"/>
          <w:szCs w:val="16"/>
        </w:rPr>
      </w:pPr>
      <w:r w:rsidRPr="0066609E">
        <w:rPr>
          <w:rFonts w:ascii="Arial" w:hAnsi="Arial"/>
          <w:sz w:val="16"/>
          <w:szCs w:val="16"/>
          <w:vertAlign w:val="superscript"/>
        </w:rPr>
        <w:t>1</w:t>
      </w:r>
      <w:r w:rsidRPr="0066609E">
        <w:rPr>
          <w:rFonts w:ascii="Arial" w:hAnsi="Arial"/>
          <w:sz w:val="16"/>
          <w:szCs w:val="16"/>
        </w:rPr>
        <w:t xml:space="preserve"> Un contact étroit est une personne qui a partagé le même lieu de vie (par exemple : famille, même chambre) que le cas confirmé ou a eu un contact direct</w:t>
      </w:r>
      <w:r>
        <w:rPr>
          <w:rFonts w:ascii="Arial" w:hAnsi="Arial"/>
          <w:sz w:val="16"/>
          <w:szCs w:val="16"/>
        </w:rPr>
        <w:t xml:space="preserve"> </w:t>
      </w:r>
      <w:r w:rsidRPr="0066609E">
        <w:rPr>
          <w:rFonts w:ascii="Arial" w:hAnsi="Arial"/>
          <w:sz w:val="16"/>
          <w:szCs w:val="16"/>
        </w:rPr>
        <w:t>avec lui, en face à face, à moins d’1 mètre du cas et/ou pendant plus de 15 minutes, au moment d’une toux, d’un éternuement ou lors d’une discussion ; flirt ; amis intimes ; voisins de classe ou de bureau ; voisins du cas dans un moyen de transport de manière prolongée ; personne prodiguant des soins à un cas confirmé ou personnel de laboratoire manipulant des prélèvements biologiques d’un cas confirmé, en l’absence de moyens de protection adéquats.</w:t>
      </w:r>
    </w:p>
    <w:p w14:paraId="51234BE5" w14:textId="77777777" w:rsidR="009473E0" w:rsidRPr="009473E0" w:rsidRDefault="009473E0" w:rsidP="009473E0">
      <w:pPr>
        <w:ind w:left="-426" w:right="-1383"/>
        <w:rPr>
          <w:rFonts w:ascii="Arial" w:hAnsi="Arial"/>
          <w:b/>
          <w:sz w:val="22"/>
          <w:szCs w:val="22"/>
        </w:rPr>
      </w:pPr>
      <w:r w:rsidRPr="009473E0">
        <w:rPr>
          <w:rFonts w:ascii="Arial" w:hAnsi="Arial"/>
          <w:b/>
          <w:sz w:val="22"/>
          <w:szCs w:val="22"/>
        </w:rPr>
        <w:t>J’atteste sur l’honneur l’exactitude des renseignements.</w:t>
      </w:r>
    </w:p>
    <w:p w14:paraId="522382AE" w14:textId="77777777" w:rsidR="009473E0" w:rsidRPr="009473E0" w:rsidRDefault="009473E0" w:rsidP="009473E0">
      <w:pPr>
        <w:ind w:left="-426" w:right="-1383"/>
        <w:rPr>
          <w:rFonts w:ascii="Arial" w:hAnsi="Arial"/>
          <w:b/>
          <w:sz w:val="22"/>
          <w:szCs w:val="22"/>
        </w:rPr>
      </w:pPr>
      <w:r w:rsidRPr="009473E0">
        <w:rPr>
          <w:rFonts w:ascii="Arial" w:hAnsi="Arial"/>
          <w:b/>
          <w:sz w:val="22"/>
          <w:szCs w:val="22"/>
        </w:rPr>
        <w:t xml:space="preserve">À le </w:t>
      </w:r>
      <w:r w:rsidRPr="009473E0">
        <w:rPr>
          <w:rFonts w:ascii="Arial" w:hAnsi="Arial"/>
          <w:b/>
          <w:sz w:val="22"/>
          <w:szCs w:val="22"/>
        </w:rPr>
        <w:tab/>
      </w:r>
      <w:r w:rsidRPr="009473E0">
        <w:rPr>
          <w:rFonts w:ascii="Arial" w:hAnsi="Arial"/>
          <w:b/>
          <w:sz w:val="22"/>
          <w:szCs w:val="22"/>
        </w:rPr>
        <w:tab/>
      </w:r>
      <w:r w:rsidRPr="009473E0">
        <w:rPr>
          <w:rFonts w:ascii="Arial" w:hAnsi="Arial"/>
          <w:b/>
          <w:sz w:val="22"/>
          <w:szCs w:val="22"/>
        </w:rPr>
        <w:tab/>
      </w:r>
      <w:r w:rsidRPr="009473E0">
        <w:rPr>
          <w:rFonts w:ascii="Arial" w:hAnsi="Arial"/>
          <w:b/>
          <w:sz w:val="22"/>
          <w:szCs w:val="22"/>
        </w:rPr>
        <w:tab/>
        <w:t>Signature (pour les mineurs, celle du représentant légal)</w:t>
      </w:r>
    </w:p>
    <w:p w14:paraId="404BA0C7" w14:textId="77777777" w:rsidR="009473E0" w:rsidRDefault="009473E0">
      <w:pPr>
        <w:rPr>
          <w:rFonts w:ascii="Helvetica" w:hAnsi="Helvetica"/>
          <w:sz w:val="12"/>
        </w:rPr>
      </w:pPr>
    </w:p>
    <w:p w14:paraId="1FBED413" w14:textId="77777777" w:rsidR="001B702B" w:rsidRDefault="001B702B" w:rsidP="001B702B">
      <w:pPr>
        <w:jc w:val="both"/>
        <w:rPr>
          <w:rFonts w:ascii="Arial" w:hAnsi="Arial" w:cs="Arial"/>
          <w:sz w:val="20"/>
          <w:szCs w:val="20"/>
        </w:rPr>
      </w:pPr>
    </w:p>
    <w:sectPr w:rsidR="001B702B" w:rsidSect="007262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134" w:bottom="1440" w:left="107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CB3DB" w14:textId="77777777" w:rsidR="00CF58C7" w:rsidRDefault="00CF58C7" w:rsidP="00F818FD">
      <w:r>
        <w:separator/>
      </w:r>
    </w:p>
  </w:endnote>
  <w:endnote w:type="continuationSeparator" w:id="0">
    <w:p w14:paraId="5D2D073E" w14:textId="77777777" w:rsidR="00CF58C7" w:rsidRDefault="00CF58C7" w:rsidP="00F8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18AD6" w14:textId="77777777" w:rsidR="00CB6002" w:rsidRDefault="00CB60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C517" w14:textId="28F3CF1C" w:rsidR="00F62DD3" w:rsidRDefault="00F62DD3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36355A5" wp14:editId="295DBB01">
          <wp:simplePos x="0" y="0"/>
          <wp:positionH relativeFrom="column">
            <wp:posOffset>-721360</wp:posOffset>
          </wp:positionH>
          <wp:positionV relativeFrom="paragraph">
            <wp:posOffset>-51435</wp:posOffset>
          </wp:positionV>
          <wp:extent cx="7559675" cy="949960"/>
          <wp:effectExtent l="0" t="0" r="952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u portrai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0891" w14:textId="516D7872" w:rsidR="00F62DD3" w:rsidRDefault="00F62DD3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22C25E" wp14:editId="2C6AD62C">
          <wp:simplePos x="0" y="0"/>
          <wp:positionH relativeFrom="column">
            <wp:posOffset>-721360</wp:posOffset>
          </wp:positionH>
          <wp:positionV relativeFrom="paragraph">
            <wp:posOffset>-51435</wp:posOffset>
          </wp:positionV>
          <wp:extent cx="7559675" cy="94996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de portrai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3CCFA" w14:textId="77777777" w:rsidR="00CF58C7" w:rsidRDefault="00CF58C7" w:rsidP="00F818FD">
      <w:r>
        <w:separator/>
      </w:r>
    </w:p>
  </w:footnote>
  <w:footnote w:type="continuationSeparator" w:id="0">
    <w:p w14:paraId="64F97F11" w14:textId="77777777" w:rsidR="00CF58C7" w:rsidRDefault="00CF58C7" w:rsidP="00F8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CF19E" w14:textId="77777777" w:rsidR="00CB6002" w:rsidRDefault="00CB60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DD3" w14:textId="0B97A7BD" w:rsidR="003574CA" w:rsidRDefault="00F62DD3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4DE1A9" wp14:editId="666DB2E3">
          <wp:simplePos x="0" y="0"/>
          <wp:positionH relativeFrom="column">
            <wp:posOffset>-721360</wp:posOffset>
          </wp:positionH>
          <wp:positionV relativeFrom="paragraph">
            <wp:posOffset>-720090</wp:posOffset>
          </wp:positionV>
          <wp:extent cx="7559675" cy="932180"/>
          <wp:effectExtent l="0" t="0" r="9525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enu portrai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EF188" w14:textId="6F41931C" w:rsidR="003574CA" w:rsidRDefault="00CB6002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1B59883" wp14:editId="6EA8BB12">
          <wp:simplePos x="0" y="0"/>
          <wp:positionH relativeFrom="margin">
            <wp:posOffset>-726440</wp:posOffset>
          </wp:positionH>
          <wp:positionV relativeFrom="margin">
            <wp:posOffset>-898525</wp:posOffset>
          </wp:positionV>
          <wp:extent cx="7559675" cy="1187450"/>
          <wp:effectExtent l="0" t="0" r="9525" b="6350"/>
          <wp:wrapNone/>
          <wp:docPr id="3" name="Image 3" descr="Macintosh HD:Users:zoe:Desktop:char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zoe:Desktop:charte 2018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887"/>
                  <a:stretch/>
                </pic:blipFill>
                <pic:spPr bwMode="auto">
                  <a:xfrm>
                    <a:off x="0" y="0"/>
                    <a:ext cx="755967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E9B"/>
    <w:multiLevelType w:val="hybridMultilevel"/>
    <w:tmpl w:val="3D86B666"/>
    <w:lvl w:ilvl="0" w:tplc="EA486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F7425"/>
    <w:multiLevelType w:val="hybridMultilevel"/>
    <w:tmpl w:val="30327548"/>
    <w:lvl w:ilvl="0" w:tplc="13EA6C38"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A4B35E4"/>
    <w:multiLevelType w:val="hybridMultilevel"/>
    <w:tmpl w:val="E3386202"/>
    <w:lvl w:ilvl="0" w:tplc="9560332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14062"/>
    <w:multiLevelType w:val="hybridMultilevel"/>
    <w:tmpl w:val="BC10404A"/>
    <w:lvl w:ilvl="0" w:tplc="15B63E8A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>
      <w:start w:val="1"/>
      <w:numFmt w:val="lowerRoman"/>
      <w:lvlText w:val="%3."/>
      <w:lvlJc w:val="right"/>
      <w:pPr>
        <w:ind w:left="1233" w:hanging="180"/>
      </w:pPr>
    </w:lvl>
    <w:lvl w:ilvl="3" w:tplc="040C000F">
      <w:start w:val="1"/>
      <w:numFmt w:val="decimal"/>
      <w:lvlText w:val="%4."/>
      <w:lvlJc w:val="left"/>
      <w:pPr>
        <w:ind w:left="1953" w:hanging="360"/>
      </w:pPr>
    </w:lvl>
    <w:lvl w:ilvl="4" w:tplc="040C0019">
      <w:start w:val="1"/>
      <w:numFmt w:val="lowerLetter"/>
      <w:lvlText w:val="%5."/>
      <w:lvlJc w:val="left"/>
      <w:pPr>
        <w:ind w:left="2673" w:hanging="360"/>
      </w:pPr>
    </w:lvl>
    <w:lvl w:ilvl="5" w:tplc="040C001B">
      <w:start w:val="1"/>
      <w:numFmt w:val="lowerRoman"/>
      <w:lvlText w:val="%6."/>
      <w:lvlJc w:val="right"/>
      <w:pPr>
        <w:ind w:left="3393" w:hanging="180"/>
      </w:pPr>
    </w:lvl>
    <w:lvl w:ilvl="6" w:tplc="040C000F">
      <w:start w:val="1"/>
      <w:numFmt w:val="decimal"/>
      <w:lvlText w:val="%7."/>
      <w:lvlJc w:val="left"/>
      <w:pPr>
        <w:ind w:left="4113" w:hanging="360"/>
      </w:pPr>
    </w:lvl>
    <w:lvl w:ilvl="7" w:tplc="040C0019">
      <w:start w:val="1"/>
      <w:numFmt w:val="lowerLetter"/>
      <w:lvlText w:val="%8."/>
      <w:lvlJc w:val="left"/>
      <w:pPr>
        <w:ind w:left="4833" w:hanging="360"/>
      </w:pPr>
    </w:lvl>
    <w:lvl w:ilvl="8" w:tplc="040C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7027438"/>
    <w:multiLevelType w:val="multilevel"/>
    <w:tmpl w:val="B68CCDE4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91B0862"/>
    <w:multiLevelType w:val="hybridMultilevel"/>
    <w:tmpl w:val="2E886FEE"/>
    <w:lvl w:ilvl="0" w:tplc="BE2A00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FD"/>
    <w:rsid w:val="000669E8"/>
    <w:rsid w:val="000B080C"/>
    <w:rsid w:val="000D699B"/>
    <w:rsid w:val="001A5AC7"/>
    <w:rsid w:val="001B702B"/>
    <w:rsid w:val="00213669"/>
    <w:rsid w:val="00306DF5"/>
    <w:rsid w:val="00320ABB"/>
    <w:rsid w:val="00326A1D"/>
    <w:rsid w:val="003574CA"/>
    <w:rsid w:val="003A5127"/>
    <w:rsid w:val="00467AE3"/>
    <w:rsid w:val="004A34DE"/>
    <w:rsid w:val="004F142E"/>
    <w:rsid w:val="0058483E"/>
    <w:rsid w:val="005C2D69"/>
    <w:rsid w:val="005C3297"/>
    <w:rsid w:val="005C77F3"/>
    <w:rsid w:val="005F0AD9"/>
    <w:rsid w:val="007025C0"/>
    <w:rsid w:val="00704137"/>
    <w:rsid w:val="007120EB"/>
    <w:rsid w:val="0072629A"/>
    <w:rsid w:val="00736A78"/>
    <w:rsid w:val="00890934"/>
    <w:rsid w:val="008F1FF5"/>
    <w:rsid w:val="009473E0"/>
    <w:rsid w:val="00996A5D"/>
    <w:rsid w:val="009D1993"/>
    <w:rsid w:val="009F172B"/>
    <w:rsid w:val="00AE0565"/>
    <w:rsid w:val="00B92E51"/>
    <w:rsid w:val="00BA3080"/>
    <w:rsid w:val="00C70711"/>
    <w:rsid w:val="00CB6002"/>
    <w:rsid w:val="00CF58C7"/>
    <w:rsid w:val="00D74802"/>
    <w:rsid w:val="00E60CEE"/>
    <w:rsid w:val="00EA1701"/>
    <w:rsid w:val="00EF4CE9"/>
    <w:rsid w:val="00F4338F"/>
    <w:rsid w:val="00F62DD3"/>
    <w:rsid w:val="00F8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4373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8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8FD"/>
  </w:style>
  <w:style w:type="paragraph" w:styleId="Pieddepage">
    <w:name w:val="footer"/>
    <w:basedOn w:val="Normal"/>
    <w:link w:val="PieddepageCar"/>
    <w:uiPriority w:val="99"/>
    <w:unhideWhenUsed/>
    <w:rsid w:val="00F818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8FD"/>
  </w:style>
  <w:style w:type="paragraph" w:styleId="Textedebulles">
    <w:name w:val="Balloon Text"/>
    <w:basedOn w:val="Normal"/>
    <w:link w:val="TextedebullesCar"/>
    <w:uiPriority w:val="99"/>
    <w:semiHidden/>
    <w:unhideWhenUsed/>
    <w:rsid w:val="00F818F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8FD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0B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77F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1B702B"/>
    <w:pPr>
      <w:autoSpaceDN w:val="0"/>
      <w:jc w:val="both"/>
    </w:pPr>
    <w:rPr>
      <w:rFonts w:ascii="Comic Sans MS" w:eastAsia="Times New Roman" w:hAnsi="Comic Sans MS" w:cs="Times New Roman"/>
      <w:sz w:val="20"/>
    </w:rPr>
  </w:style>
  <w:style w:type="character" w:customStyle="1" w:styleId="CorpsdetexteCar">
    <w:name w:val="Corps de texte Car"/>
    <w:basedOn w:val="Policepardfaut"/>
    <w:link w:val="Corpsdetexte"/>
    <w:rsid w:val="001B702B"/>
    <w:rPr>
      <w:rFonts w:ascii="Comic Sans MS" w:eastAsia="Times New Roman" w:hAnsi="Comic Sans MS" w:cs="Times New Roman"/>
      <w:sz w:val="20"/>
    </w:rPr>
  </w:style>
  <w:style w:type="paragraph" w:styleId="Corpsdetexte2">
    <w:name w:val="Body Text 2"/>
    <w:basedOn w:val="Normal"/>
    <w:link w:val="Corpsdetexte2Car"/>
    <w:rsid w:val="001B702B"/>
    <w:pPr>
      <w:autoSpaceDN w:val="0"/>
    </w:pPr>
    <w:rPr>
      <w:rFonts w:ascii="Comic Sans MS" w:eastAsia="Times New Roman" w:hAnsi="Comic Sans MS" w:cs="Times New Roman"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rsid w:val="001B702B"/>
    <w:rPr>
      <w:rFonts w:ascii="Comic Sans MS" w:eastAsia="Times New Roman" w:hAnsi="Comic Sans MS" w:cs="Times New Roman"/>
      <w:sz w:val="18"/>
      <w:szCs w:val="20"/>
    </w:rPr>
  </w:style>
  <w:style w:type="paragraph" w:styleId="Retraitcorpsdetexte">
    <w:name w:val="Body Text Indent"/>
    <w:basedOn w:val="Normal"/>
    <w:link w:val="RetraitcorpsdetexteCar"/>
    <w:rsid w:val="001B702B"/>
    <w:pPr>
      <w:autoSpaceDN w:val="0"/>
      <w:ind w:left="4140"/>
    </w:pPr>
    <w:rPr>
      <w:rFonts w:ascii="Comic Sans MS" w:eastAsia="Times New Roman" w:hAnsi="Comic Sans MS" w:cs="Times New Roman"/>
      <w:b/>
      <w:bCs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1B702B"/>
    <w:rPr>
      <w:rFonts w:ascii="Comic Sans MS" w:eastAsia="Times New Roman" w:hAnsi="Comic Sans MS" w:cs="Times New Roman"/>
      <w:b/>
      <w:bCs/>
      <w:sz w:val="22"/>
    </w:rPr>
  </w:style>
  <w:style w:type="paragraph" w:customStyle="1" w:styleId="Contenudetableau">
    <w:name w:val="Contenu de tableau"/>
    <w:basedOn w:val="Normal"/>
    <w:rsid w:val="001B702B"/>
    <w:pPr>
      <w:widowControl w:val="0"/>
      <w:suppressLineNumbers/>
      <w:suppressAutoHyphens/>
      <w:autoSpaceDN w:val="0"/>
    </w:pPr>
    <w:rPr>
      <w:rFonts w:ascii="Times New Roman" w:eastAsia="SimSun" w:hAnsi="Times New Roman" w:cs="Mangal"/>
      <w:kern w:val="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8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8FD"/>
  </w:style>
  <w:style w:type="paragraph" w:styleId="Pieddepage">
    <w:name w:val="footer"/>
    <w:basedOn w:val="Normal"/>
    <w:link w:val="PieddepageCar"/>
    <w:uiPriority w:val="99"/>
    <w:unhideWhenUsed/>
    <w:rsid w:val="00F818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8FD"/>
  </w:style>
  <w:style w:type="paragraph" w:styleId="Textedebulles">
    <w:name w:val="Balloon Text"/>
    <w:basedOn w:val="Normal"/>
    <w:link w:val="TextedebullesCar"/>
    <w:uiPriority w:val="99"/>
    <w:semiHidden/>
    <w:unhideWhenUsed/>
    <w:rsid w:val="00F818F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8FD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0B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77F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1B702B"/>
    <w:pPr>
      <w:autoSpaceDN w:val="0"/>
      <w:jc w:val="both"/>
    </w:pPr>
    <w:rPr>
      <w:rFonts w:ascii="Comic Sans MS" w:eastAsia="Times New Roman" w:hAnsi="Comic Sans MS" w:cs="Times New Roman"/>
      <w:sz w:val="20"/>
    </w:rPr>
  </w:style>
  <w:style w:type="character" w:customStyle="1" w:styleId="CorpsdetexteCar">
    <w:name w:val="Corps de texte Car"/>
    <w:basedOn w:val="Policepardfaut"/>
    <w:link w:val="Corpsdetexte"/>
    <w:rsid w:val="001B702B"/>
    <w:rPr>
      <w:rFonts w:ascii="Comic Sans MS" w:eastAsia="Times New Roman" w:hAnsi="Comic Sans MS" w:cs="Times New Roman"/>
      <w:sz w:val="20"/>
    </w:rPr>
  </w:style>
  <w:style w:type="paragraph" w:styleId="Corpsdetexte2">
    <w:name w:val="Body Text 2"/>
    <w:basedOn w:val="Normal"/>
    <w:link w:val="Corpsdetexte2Car"/>
    <w:rsid w:val="001B702B"/>
    <w:pPr>
      <w:autoSpaceDN w:val="0"/>
    </w:pPr>
    <w:rPr>
      <w:rFonts w:ascii="Comic Sans MS" w:eastAsia="Times New Roman" w:hAnsi="Comic Sans MS" w:cs="Times New Roman"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rsid w:val="001B702B"/>
    <w:rPr>
      <w:rFonts w:ascii="Comic Sans MS" w:eastAsia="Times New Roman" w:hAnsi="Comic Sans MS" w:cs="Times New Roman"/>
      <w:sz w:val="18"/>
      <w:szCs w:val="20"/>
    </w:rPr>
  </w:style>
  <w:style w:type="paragraph" w:styleId="Retraitcorpsdetexte">
    <w:name w:val="Body Text Indent"/>
    <w:basedOn w:val="Normal"/>
    <w:link w:val="RetraitcorpsdetexteCar"/>
    <w:rsid w:val="001B702B"/>
    <w:pPr>
      <w:autoSpaceDN w:val="0"/>
      <w:ind w:left="4140"/>
    </w:pPr>
    <w:rPr>
      <w:rFonts w:ascii="Comic Sans MS" w:eastAsia="Times New Roman" w:hAnsi="Comic Sans MS" w:cs="Times New Roman"/>
      <w:b/>
      <w:bCs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1B702B"/>
    <w:rPr>
      <w:rFonts w:ascii="Comic Sans MS" w:eastAsia="Times New Roman" w:hAnsi="Comic Sans MS" w:cs="Times New Roman"/>
      <w:b/>
      <w:bCs/>
      <w:sz w:val="22"/>
    </w:rPr>
  </w:style>
  <w:style w:type="paragraph" w:customStyle="1" w:styleId="Contenudetableau">
    <w:name w:val="Contenu de tableau"/>
    <w:basedOn w:val="Normal"/>
    <w:rsid w:val="001B702B"/>
    <w:pPr>
      <w:widowControl w:val="0"/>
      <w:suppressLineNumbers/>
      <w:suppressAutoHyphens/>
      <w:autoSpaceDN w:val="0"/>
    </w:pPr>
    <w:rPr>
      <w:rFonts w:ascii="Times New Roman" w:eastAsia="SimSun" w:hAnsi="Times New Roman" w:cs="Mangal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CC6532-26D9-4758-AC6C-1DE02878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Surf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DTN</dc:creator>
  <cp:lastModifiedBy>regis</cp:lastModifiedBy>
  <cp:revision>2</cp:revision>
  <dcterms:created xsi:type="dcterms:W3CDTF">2020-09-03T07:55:00Z</dcterms:created>
  <dcterms:modified xsi:type="dcterms:W3CDTF">2020-09-03T07:55:00Z</dcterms:modified>
</cp:coreProperties>
</file>